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16E5FE6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7762EE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EFBCDDB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6B7D6D">
        <w:rPr>
          <w:b/>
          <w:sz w:val="20"/>
          <w:szCs w:val="20"/>
        </w:rPr>
        <w:t>8</w:t>
      </w:r>
      <w:r w:rsidR="006B7D6D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324ED4A3" w:rsidR="00AB0852" w:rsidRPr="00C0032A" w:rsidRDefault="00C0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91993</w:t>
            </w:r>
          </w:p>
          <w:p w14:paraId="5604C44C" w14:textId="3E1C6423" w:rsidR="005302AC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504BFC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534F532F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формировать</w:t>
            </w:r>
            <w:r w:rsidR="000B6814">
              <w:rPr>
                <w:b/>
                <w:sz w:val="20"/>
                <w:szCs w:val="20"/>
              </w:rPr>
              <w:t xml:space="preserve"> личность специалиста, готового к обеспечению условия для получения полноценного качественного  профессионального образования в области ФКиС, осуществлять самостоятельное научное исследование и компетентность в формировании своих </w:t>
            </w:r>
            <w:r w:rsidR="000B6814">
              <w:rPr>
                <w:b/>
                <w:sz w:val="20"/>
                <w:szCs w:val="20"/>
              </w:rPr>
              <w:lastRenderedPageBreak/>
              <w:t>собственных заключений, способность вносить вклад в развитие новейших научных направлений ФКиС</w:t>
            </w:r>
            <w:bookmarkStart w:id="0" w:name="_GoBack"/>
            <w:bookmarkEnd w:id="0"/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12D1B06" w:rsidR="00A02A85" w:rsidRPr="009C2907" w:rsidRDefault="00A76499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9C2907">
              <w:rPr>
                <w:i/>
                <w:sz w:val="16"/>
                <w:szCs w:val="16"/>
              </w:rPr>
              <w:lastRenderedPageBreak/>
              <w:t>1.Знать методологию научного исследования в сфере ФКиС, методы организации и проведения НИР, способы обработки и оформления результатов научных исследований</w:t>
            </w:r>
            <w:r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60859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 теории и методике моделирования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CEF871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 теории и методике моделирования 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.Определяет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.Исользует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96E88E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>; Физиология восстановления в Ф</w:t>
            </w:r>
            <w:r w:rsidR="004027FE">
              <w:rPr>
                <w:sz w:val="20"/>
                <w:szCs w:val="20"/>
              </w:rPr>
              <w:t>к</w:t>
            </w:r>
            <w:r w:rsidR="002D4408">
              <w:rPr>
                <w:sz w:val="20"/>
                <w:szCs w:val="20"/>
              </w:rPr>
              <w:t>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0B681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A284F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7E7B05">
              <w:rPr>
                <w:b/>
                <w:sz w:val="20"/>
                <w:szCs w:val="20"/>
              </w:rPr>
              <w:t>.Общие основы дисциплины.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DE913F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>1-2.Введение. Развитие спортивной науки в Республике Казахстан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B4940EB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F5551A" w:rsidRPr="009C2907">
              <w:rPr>
                <w:sz w:val="20"/>
                <w:szCs w:val="20"/>
              </w:rPr>
              <w:t>З 1.Методика моделирования трен</w:t>
            </w:r>
            <w:r w:rsidR="007E7B05" w:rsidRPr="009C2907">
              <w:rPr>
                <w:sz w:val="20"/>
                <w:szCs w:val="20"/>
              </w:rPr>
              <w:t>ировочного процесса</w:t>
            </w:r>
            <w:r w:rsidR="00CA3737" w:rsidRPr="009C2907">
              <w:rPr>
                <w:sz w:val="20"/>
                <w:szCs w:val="20"/>
              </w:rPr>
              <w:t xml:space="preserve"> в ИВС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0A1B584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="005108D5" w:rsidRPr="009C2907">
              <w:rPr>
                <w:sz w:val="20"/>
                <w:szCs w:val="20"/>
              </w:rPr>
              <w:t>.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483AB0" w14:textId="77777777" w:rsidR="00003B1E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 w:rsidR="00003B1E">
              <w:rPr>
                <w:b/>
                <w:smallCaps/>
                <w:sz w:val="20"/>
                <w:szCs w:val="20"/>
              </w:rPr>
              <w:t xml:space="preserve">ЛЬ 2. Основы теории и методики моделирования тренировочного </w:t>
            </w:r>
          </w:p>
          <w:p w14:paraId="020A58B0" w14:textId="612EE814" w:rsidR="008642A4" w:rsidRDefault="00003B1E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         процесса              </w:t>
            </w:r>
          </w:p>
          <w:p w14:paraId="3AC03C6A" w14:textId="62B9B589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</w:t>
            </w:r>
            <w:r w:rsidR="00E959D7">
              <w:rPr>
                <w:b/>
                <w:smallCaps/>
                <w:sz w:val="20"/>
                <w:szCs w:val="20"/>
              </w:rPr>
              <w:t xml:space="preserve">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656D79B3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Обработка, анализ, обобщение и оформление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3F8A8B8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 результатов исследования по темам с использованием методов математической</w:t>
            </w:r>
            <w:r w:rsidR="005108D5" w:rsidRPr="009C2907">
              <w:rPr>
                <w:sz w:val="20"/>
                <w:szCs w:val="20"/>
              </w:rPr>
              <w:t xml:space="preserve"> статистики, анализ,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D584017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 доклад: Результаты собственного исследования с использованием метода математической статистики.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1B45F0CD" w:rsidR="008642A4" w:rsidRPr="00697944" w:rsidRDefault="00003B1E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3.Экспериментальные методы в ФКиС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E02EAFE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8-10. Логическая схема взаимосвязи методологического аппарата исследования.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25CDB5D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 Методы планирования экспериментов при подготовки спортсменов в ИВС в течении года.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4832202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 Методология и прогнозирование в системе подготовки спортсменов.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10D755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14-15. Метод разработки концептуальной модели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93DA0BD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E55EF" w:rsidRPr="009C2907">
              <w:rPr>
                <w:sz w:val="20"/>
                <w:szCs w:val="20"/>
                <w:lang w:val="kk-KZ"/>
              </w:rPr>
              <w:t>РД 6. Подготовить и защитить концептуальную модель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48AF9F8D" w14:textId="1CA91730" w:rsidR="0099181F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7762EE">
        <w:rPr>
          <w:b/>
          <w:sz w:val="20"/>
          <w:szCs w:val="20"/>
        </w:rPr>
        <w:t>Калмаханов С.Б.</w:t>
      </w:r>
    </w:p>
    <w:p w14:paraId="1540310F" w14:textId="48B948CE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 комитета</w:t>
      </w:r>
    </w:p>
    <w:p w14:paraId="4EC04C62" w14:textId="77777777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качеству преподавания и</w:t>
      </w:r>
    </w:p>
    <w:p w14:paraId="5AA6B6A2" w14:textId="0AF6B873" w:rsidR="00C0032A" w:rsidRDefault="00C0032A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обучения ______________________________Курманова Г.М.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740E" w14:textId="77777777" w:rsidR="00504BFC" w:rsidRDefault="00504BFC" w:rsidP="004C6A23">
      <w:r>
        <w:separator/>
      </w:r>
    </w:p>
  </w:endnote>
  <w:endnote w:type="continuationSeparator" w:id="0">
    <w:p w14:paraId="1A1B4C96" w14:textId="77777777" w:rsidR="00504BFC" w:rsidRDefault="00504BFC" w:rsidP="004C6A23">
      <w:r>
        <w:continuationSeparator/>
      </w:r>
    </w:p>
  </w:endnote>
  <w:endnote w:type="continuationNotice" w:id="1">
    <w:p w14:paraId="0CB8C3AC" w14:textId="77777777" w:rsidR="00504BFC" w:rsidRDefault="0050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EA89" w14:textId="77777777" w:rsidR="00504BFC" w:rsidRDefault="00504BFC" w:rsidP="004C6A23">
      <w:r>
        <w:separator/>
      </w:r>
    </w:p>
  </w:footnote>
  <w:footnote w:type="continuationSeparator" w:id="0">
    <w:p w14:paraId="07B01ACE" w14:textId="77777777" w:rsidR="00504BFC" w:rsidRDefault="00504BFC" w:rsidP="004C6A23">
      <w:r>
        <w:continuationSeparator/>
      </w:r>
    </w:p>
  </w:footnote>
  <w:footnote w:type="continuationNotice" w:id="1">
    <w:p w14:paraId="66E0C246" w14:textId="77777777" w:rsidR="00504BFC" w:rsidRDefault="00504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B1E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6814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48BB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27FE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4BFC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318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B7D6D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762EE"/>
    <w:rsid w:val="0078096E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0A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81F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A48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C002F1"/>
    <w:rsid w:val="00C0032A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323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4642"/>
    <w:rsid w:val="00E95617"/>
    <w:rsid w:val="00E959D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31</cp:revision>
  <cp:lastPrinted>2023-06-26T06:38:00Z</cp:lastPrinted>
  <dcterms:created xsi:type="dcterms:W3CDTF">2023-06-27T12:55:00Z</dcterms:created>
  <dcterms:modified xsi:type="dcterms:W3CDTF">2024-10-11T01:27:00Z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